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88" w:rsidRPr="00875182" w:rsidRDefault="00625688" w:rsidP="00875182">
      <w:pPr>
        <w:shd w:val="clear" w:color="auto" w:fill="FFFFFF"/>
        <w:spacing w:after="0" w:line="345" w:lineRule="atLeast"/>
        <w:jc w:val="center"/>
        <w:outlineLvl w:val="0"/>
        <w:rPr>
          <w:rFonts w:ascii="Arial" w:eastAsia="Times New Roman" w:hAnsi="Arial" w:cs="Arial"/>
          <w:b/>
          <w:bCs/>
          <w:color w:val="102461"/>
          <w:kern w:val="36"/>
          <w:sz w:val="32"/>
          <w:szCs w:val="21"/>
          <w:lang w:eastAsia="tr-TR"/>
        </w:rPr>
      </w:pPr>
      <w:bookmarkStart w:id="0" w:name="_GoBack"/>
      <w:r w:rsidRPr="00875182">
        <w:rPr>
          <w:rFonts w:ascii="Arial" w:eastAsia="Times New Roman" w:hAnsi="Arial" w:cs="Arial"/>
          <w:b/>
          <w:bCs/>
          <w:color w:val="102461"/>
          <w:kern w:val="36"/>
          <w:sz w:val="32"/>
          <w:szCs w:val="21"/>
          <w:lang w:eastAsia="tr-TR"/>
        </w:rPr>
        <w:t>TİCARİ İŞLETME REHNİ TESCİLİNDE GEREKLİ EVRAKLAR</w:t>
      </w:r>
    </w:p>
    <w:bookmarkEnd w:id="0"/>
    <w:p w:rsidR="00E36C8C" w:rsidRPr="00625688" w:rsidRDefault="00E36C8C" w:rsidP="00625688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625688" w:rsidRPr="00625688" w:rsidRDefault="00625688" w:rsidP="00625688">
      <w:pPr>
        <w:numPr>
          <w:ilvl w:val="0"/>
          <w:numId w:val="12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25688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TİCARİ İŞLETME REHNİ TESCİLİ 01.01.2017 TARİHİ İTİBARİYLE TAŞINIR REHNİ KANUNU KAPSAMINDA NOTERLER ARACILIĞI İLE YAPILACAKTIR</w:t>
      </w:r>
    </w:p>
    <w:p w:rsidR="00A436A0" w:rsidRPr="00625688" w:rsidRDefault="00A436A0" w:rsidP="00625688"/>
    <w:sectPr w:rsidR="00A436A0" w:rsidRPr="0062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549CF"/>
    <w:multiLevelType w:val="multilevel"/>
    <w:tmpl w:val="BDA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31618"/>
    <w:multiLevelType w:val="multilevel"/>
    <w:tmpl w:val="A69C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568C7"/>
    <w:multiLevelType w:val="multilevel"/>
    <w:tmpl w:val="AB8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44191D"/>
    <w:rsid w:val="004C07BD"/>
    <w:rsid w:val="004D2AE4"/>
    <w:rsid w:val="00625688"/>
    <w:rsid w:val="006B6539"/>
    <w:rsid w:val="00875182"/>
    <w:rsid w:val="00881111"/>
    <w:rsid w:val="00A436A0"/>
    <w:rsid w:val="00B43F07"/>
    <w:rsid w:val="00BF7E69"/>
    <w:rsid w:val="00CD4040"/>
    <w:rsid w:val="00D654FE"/>
    <w:rsid w:val="00DA491C"/>
    <w:rsid w:val="00DC4368"/>
    <w:rsid w:val="00E36C8C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9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2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4</cp:revision>
  <dcterms:created xsi:type="dcterms:W3CDTF">2019-03-28T16:50:00Z</dcterms:created>
  <dcterms:modified xsi:type="dcterms:W3CDTF">2019-04-05T17:42:00Z</dcterms:modified>
</cp:coreProperties>
</file>